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E8741F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CF698D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ARISTEO BATISTA LLAMAS</w:t>
      </w: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Default="00E8741F" w:rsidP="00E8741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informo que no se ha generado Políticas Públicas en el mes de </w:t>
      </w:r>
      <w:r w:rsidR="00CF698D">
        <w:rPr>
          <w:rFonts w:ascii="Arial" w:hAnsi="Arial" w:cs="Arial"/>
          <w:sz w:val="24"/>
          <w:szCs w:val="24"/>
        </w:rPr>
        <w:t>juni</w:t>
      </w:r>
      <w:r w:rsidR="007A3786">
        <w:rPr>
          <w:rFonts w:ascii="Arial" w:hAnsi="Arial" w:cs="Arial"/>
          <w:sz w:val="24"/>
          <w:szCs w:val="24"/>
        </w:rPr>
        <w:t>o</w:t>
      </w:r>
      <w:r w:rsidR="007D79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202</w:t>
      </w:r>
      <w:r w:rsidR="00D1201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E8741F" w:rsidRPr="00137113" w:rsidRDefault="00E8741F" w:rsidP="00E874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E8741F" w:rsidRPr="00137113" w:rsidRDefault="00E8741F" w:rsidP="00E8741F">
      <w:pPr>
        <w:jc w:val="both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E8741F" w:rsidRPr="00137113" w:rsidRDefault="00E8741F" w:rsidP="00E8741F">
      <w:pPr>
        <w:spacing w:line="360" w:lineRule="auto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LIC. ENF. LORENA MARTÍNEZ SANTILLÁN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REGIDORA</w:t>
      </w:r>
      <w:r>
        <w:rPr>
          <w:rFonts w:ascii="Arial" w:hAnsi="Arial" w:cs="Arial"/>
          <w:b/>
          <w:sz w:val="24"/>
          <w:szCs w:val="24"/>
        </w:rPr>
        <w:t xml:space="preserve"> DE LA COMISIÓN DE SALUD.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B57E44">
        <w:rPr>
          <w:rFonts w:ascii="Arial" w:hAnsi="Arial" w:cs="Arial"/>
          <w:b/>
          <w:sz w:val="24"/>
          <w:szCs w:val="24"/>
        </w:rPr>
        <w:t>3</w:t>
      </w:r>
      <w:r w:rsidR="00CF698D">
        <w:rPr>
          <w:rFonts w:ascii="Arial" w:hAnsi="Arial" w:cs="Arial"/>
          <w:b/>
          <w:sz w:val="24"/>
          <w:szCs w:val="24"/>
        </w:rPr>
        <w:t>0</w:t>
      </w:r>
      <w:r w:rsidRPr="00137113">
        <w:rPr>
          <w:rFonts w:ascii="Arial" w:hAnsi="Arial" w:cs="Arial"/>
          <w:b/>
          <w:sz w:val="24"/>
          <w:szCs w:val="24"/>
        </w:rPr>
        <w:t xml:space="preserve"> DE </w:t>
      </w:r>
      <w:r w:rsidR="00CF698D">
        <w:rPr>
          <w:rFonts w:ascii="Arial" w:hAnsi="Arial" w:cs="Arial"/>
          <w:b/>
          <w:sz w:val="24"/>
          <w:szCs w:val="24"/>
        </w:rPr>
        <w:t>JUNI</w:t>
      </w:r>
      <w:bookmarkStart w:id="0" w:name="_GoBack"/>
      <w:bookmarkEnd w:id="0"/>
      <w:r w:rsidR="007A3786">
        <w:rPr>
          <w:rFonts w:ascii="Arial" w:hAnsi="Arial" w:cs="Arial"/>
          <w:b/>
          <w:sz w:val="24"/>
          <w:szCs w:val="24"/>
        </w:rPr>
        <w:t>O</w:t>
      </w:r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D12013">
        <w:rPr>
          <w:rFonts w:ascii="Arial" w:hAnsi="Arial" w:cs="Arial"/>
          <w:b/>
          <w:sz w:val="24"/>
          <w:szCs w:val="24"/>
        </w:rPr>
        <w:t>1</w:t>
      </w:r>
    </w:p>
    <w:p w:rsidR="00D419A3" w:rsidRDefault="00D419A3"/>
    <w:sectPr w:rsidR="00D41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F"/>
    <w:rsid w:val="000B2B61"/>
    <w:rsid w:val="00664F79"/>
    <w:rsid w:val="006B120A"/>
    <w:rsid w:val="00746CA8"/>
    <w:rsid w:val="007A3786"/>
    <w:rsid w:val="007D79D2"/>
    <w:rsid w:val="00883B91"/>
    <w:rsid w:val="008A702F"/>
    <w:rsid w:val="00B57E44"/>
    <w:rsid w:val="00CF698D"/>
    <w:rsid w:val="00D12013"/>
    <w:rsid w:val="00D419A3"/>
    <w:rsid w:val="00E044E3"/>
    <w:rsid w:val="00E8741F"/>
    <w:rsid w:val="00F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14</cp:revision>
  <cp:lastPrinted>2021-06-17T04:34:00Z</cp:lastPrinted>
  <dcterms:created xsi:type="dcterms:W3CDTF">2020-06-12T23:17:00Z</dcterms:created>
  <dcterms:modified xsi:type="dcterms:W3CDTF">2021-06-17T04:34:00Z</dcterms:modified>
</cp:coreProperties>
</file>